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PersonalInfoHeading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PERSONAL INFORMATION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NameField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First name(s) Surname(s)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10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mment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[All CV headings are optional. Remove any empty headings]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inguno"/>
                <w:caps w:val="0"/>
                <w:smallCaps w:val="0"/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905780" cy="1049846"/>
                      <wp:effectExtent l="0" t="0" r="0" b="0"/>
                      <wp:docPr id="1073741835" name="officeArt object" descr="Agrup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780" cy="1049846"/>
                                <a:chOff x="0" y="0"/>
                                <a:chExt cx="905779" cy="1049845"/>
                              </a:xfrm>
                            </wpg:grpSpPr>
                            <wps:wsp>
                              <wps:cNvPr id="1073741833" name="Rectángulo"/>
                              <wps:cNvSpPr/>
                              <wps:spPr>
                                <a:xfrm>
                                  <a:off x="0" y="0"/>
                                  <a:ext cx="905780" cy="104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4" name="Imagen" descr="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780" cy="104984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71.3pt;height:82.7pt;" coordorigin="0,0" coordsize="905780,1049846">
                      <v:rect id="_x0000_s1027" style="position:absolute;left:0;top:0;width:905780;height:104984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905780;height:1049846;">
                        <v:imagedata r:id="rId4" o:title="image.png"/>
                      </v:shape>
                    </v:group>
                  </w:pict>
                </mc:Fallback>
              </mc:AlternateConten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Replace with house number, street name, city, postcode, country 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  <w:tabs>
                <w:tab w:val="right" w:pos="8218"/>
              </w:tabs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Replace with telephone number    </w:t>
            </w:r>
            <w:r>
              <w:rPr>
                <w:rStyle w:val="Ninguno"/>
                <w:spacing w:val="-6"/>
                <w:kern w:val="1"/>
                <w:sz w:val="16"/>
                <w:szCs w:val="16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27045" cy="135884"/>
                      <wp:effectExtent l="0" t="0" r="0" b="0"/>
                      <wp:docPr id="1073741838" name="officeArt object" descr="Agrup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45" cy="135884"/>
                                <a:chOff x="0" y="0"/>
                                <a:chExt cx="127044" cy="135883"/>
                              </a:xfrm>
                            </wpg:grpSpPr>
                            <wps:wsp>
                              <wps:cNvPr id="1073741836" name="Rectángulo"/>
                              <wps:cNvSpPr/>
                              <wps:spPr>
                                <a:xfrm>
                                  <a:off x="0" y="0"/>
                                  <a:ext cx="127045" cy="1358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7" name="Imagen" descr="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45" cy="13588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0.0pt;height:10.7pt;" coordorigin="0,0" coordsize="127044,135884">
                      <v:rect id="_x0000_s1030" style="position:absolute;left:0;top:0;width:127044;height:13588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27044;height:135884;">
                        <v:imagedata r:id="rId5" o:title="image.png"/>
                      </v:shape>
                    </v:group>
                  </w:pict>
                </mc:Fallback>
              </mc:AlternateConten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Replace with mobile number      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Contac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u w:val="single"/>
                <w:shd w:val="nil" w:color="auto" w:fill="auto"/>
                <w:rtl w:val="0"/>
                <w:lang w:val="en-US"/>
              </w:rPr>
              <w:t>State e-mail address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</w:pPr>
            <w:r>
              <w:rPr>
                <w:rStyle w:val="Ninguno"/>
                <w:u w:val="single"/>
                <w:shd w:val="nil" w:color="auto" w:fill="auto"/>
                <w:rtl w:val="0"/>
                <w:lang w:val="en-US"/>
              </w:rPr>
              <w:t>State personal website(s)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</w:pPr>
            <w:r>
              <w:rPr>
                <w:rStyle w:val="Ninguno"/>
                <w:outline w:val="0"/>
                <w:color w:val="1593cb"/>
                <w:u w:color="1593cb"/>
                <w:shd w:val="nil" w:color="auto" w:fill="auto"/>
                <w:rtl w:val="0"/>
                <w:lang w:val="en-US"/>
                <w14:textFill>
                  <w14:solidFill>
                    <w14:srgbClr w14:val="1593CB"/>
                  </w14:solidFill>
                </w14:textFill>
              </w:rPr>
              <w:t>Replace with type of IM service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Replace with messaging account(s)  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GenderRow"/>
            </w:pP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>Sex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outline w:val="0"/>
                <w:color w:val="3f3a38"/>
                <w:spacing w:val="-6"/>
                <w:sz w:val="18"/>
                <w:szCs w:val="18"/>
                <w:u w:color="3f3a38"/>
                <w:shd w:val="nil" w:color="auto" w:fill="auto"/>
                <w:rtl w:val="0"/>
                <w:lang w:val="en-US"/>
                <w14:textFill>
                  <w14:solidFill>
                    <w14:srgbClr w14:val="3F3A38"/>
                  </w14:solidFill>
                </w14:textFill>
              </w:rPr>
              <w:t>Enter sex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>| Date of birth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outline w:val="0"/>
                <w:color w:val="3f3a38"/>
                <w:spacing w:val="-6"/>
                <w:sz w:val="18"/>
                <w:szCs w:val="18"/>
                <w:u w:color="3f3a38"/>
                <w:shd w:val="nil" w:color="auto" w:fill="auto"/>
                <w:rtl w:val="0"/>
                <w:lang w:val="en-US"/>
                <w14:textFill>
                  <w14:solidFill>
                    <w14:srgbClr w14:val="3F3A38"/>
                  </w14:solidFill>
                </w14:textFill>
              </w:rPr>
              <w:t>dd/mm/yyyy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>| Nationality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outline w:val="0"/>
                <w:color w:val="3f3a38"/>
                <w:spacing w:val="-6"/>
                <w:sz w:val="18"/>
                <w:szCs w:val="18"/>
                <w:u w:color="3f3a38"/>
                <w:shd w:val="nil" w:color="auto" w:fill="auto"/>
                <w:rtl w:val="0"/>
                <w:lang w:val="en-US"/>
                <w14:textFill>
                  <w14:solidFill>
                    <w14:srgbClr w14:val="3F3A38"/>
                  </w14:solidFill>
                </w14:textFill>
              </w:rPr>
              <w:t>Enter nationality/-ies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</w:pPr>
    </w:p>
    <w:p>
      <w:pPr>
        <w:pStyle w:val="_ECV_Text"/>
        <w:rPr>
          <w:rStyle w:val="Ninguno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eftHeading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JOB APPLIED FOR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POSITION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PREFERRED JOB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STUDIES APPLIED FOR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NameField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preferred job / job applied for / studies applied for / position (delete non relevant headings in left column)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WORK EXPERIENCE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rStyle w:val="Ninguno"/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91075" cy="90783"/>
                      <wp:effectExtent l="0" t="0" r="0" b="0"/>
                      <wp:docPr id="1073741841" name="officeArt object" descr="Agrup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90783"/>
                                <a:chOff x="0" y="0"/>
                                <a:chExt cx="4791075" cy="90782"/>
                              </a:xfrm>
                            </wpg:grpSpPr>
                            <wps:wsp>
                              <wps:cNvPr id="1073741839" name="Rectángulo"/>
                              <wps:cNvSpPr/>
                              <wps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0" name="Imagen" descr="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377.2pt;height:7.1pt;" coordorigin="0,0" coordsize="4791075,90783">
                      <v:rect id="_x0000_s1033" style="position:absolute;left:0;top:0;width:4791075;height:9078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0;top:0;width:4791075;height:90783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p>
      <w:pPr>
        <w:pStyle w:val="_ECV_Comments"/>
        <w:rPr>
          <w:rStyle w:val="Ninguno"/>
        </w:rPr>
      </w:pPr>
      <w:r>
        <w:rPr>
          <w:rStyle w:val="Ninguno"/>
          <w:rtl w:val="0"/>
          <w:lang w:val="en-US"/>
        </w:rPr>
        <w:t>[Add separate entries for each experience. Start from the most recent.]</w:t>
      </w: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dates (from - to)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occupation or position held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employer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>s name and locality (if relevant, full address and website)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main activities and responsibilities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usinessSectorRow"/>
            </w:pPr>
            <w:r>
              <w:rPr>
                <w:rStyle w:val="Ninguno"/>
                <w:outline w:val="0"/>
                <w:color w:val="1593cb"/>
                <w:spacing w:val="-6"/>
                <w:sz w:val="18"/>
                <w:szCs w:val="18"/>
                <w:u w:color="1593cb"/>
                <w:shd w:val="nil" w:color="auto" w:fill="auto"/>
                <w:rtl w:val="0"/>
                <w:lang w:val="en-US"/>
                <w14:textFill>
                  <w14:solidFill>
                    <w14:srgbClr w14:val="1593CB"/>
                  </w14:solidFill>
                </w14:textFill>
              </w:rPr>
              <w:t>Business or sector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>Replace with type of business or sector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EDUCATION AND TRAINING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rStyle w:val="Ninguno"/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91075" cy="90783"/>
                      <wp:effectExtent l="0" t="0" r="0" b="0"/>
                      <wp:docPr id="1073741844" name="officeArt object" descr="Agrup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90783"/>
                                <a:chOff x="0" y="0"/>
                                <a:chExt cx="4791075" cy="90782"/>
                              </a:xfrm>
                            </wpg:grpSpPr>
                            <wps:wsp>
                              <wps:cNvPr id="1073741842" name="Rectángulo"/>
                              <wps:cNvSpPr/>
                              <wps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3" name="Imagen" descr="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377.2pt;height:7.1pt;" coordorigin="0,0" coordsize="4791075,90783">
                      <v:rect id="_x0000_s1036" style="position:absolute;left:0;top:0;width:4791075;height:9078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0;top:0;width:4791075;height:90783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p>
      <w:pPr>
        <w:pStyle w:val="_ECV_Comments"/>
        <w:rPr>
          <w:rStyle w:val="Ninguno"/>
        </w:rPr>
      </w:pPr>
      <w:r>
        <w:rPr>
          <w:rStyle w:val="Ninguno"/>
          <w:rtl w:val="0"/>
          <w:lang w:val="en-US"/>
        </w:rPr>
        <w:t>[Add separate entries for each course. Start from the most recent.]</w:t>
      </w: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6237"/>
        <w:gridCol w:w="1305"/>
      </w:tblGrid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dates (from - to)</w:t>
            </w:r>
          </w:p>
        </w:tc>
        <w:tc>
          <w:tcPr>
            <w:tcW w:type="dxa" w:w="6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qualification awarded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Right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European Qualification Framework (or other) level if relevant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education or training organisation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s name and locality (if relevant, country)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a list of principal subjects covered or skills acquired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PERSONAL SKILLS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rStyle w:val="Ninguno"/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91075" cy="90783"/>
                      <wp:effectExtent l="0" t="0" r="0" b="0"/>
                      <wp:docPr id="1073741847" name="officeArt object" descr="Agrup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90783"/>
                                <a:chOff x="0" y="0"/>
                                <a:chExt cx="4791075" cy="90782"/>
                              </a:xfrm>
                            </wpg:grpSpPr>
                            <wps:wsp>
                              <wps:cNvPr id="1073741845" name="Rectángulo"/>
                              <wps:cNvSpPr/>
                              <wps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6" name="Imagen" descr="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377.2pt;height:7.1pt;" coordorigin="0,0" coordsize="4791075,90783">
                      <v:rect id="_x0000_s1039" style="position:absolute;left:0;top:0;width:4791075;height:9078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0;top:0;width:4791075;height:90783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p>
      <w:pPr>
        <w:pStyle w:val="_ECV_Comments"/>
        <w:rPr>
          <w:rStyle w:val="Ninguno"/>
        </w:rPr>
      </w:pPr>
      <w:r>
        <w:rPr>
          <w:rStyle w:val="Ninguno"/>
          <w:rtl w:val="0"/>
          <w:lang w:val="en-US"/>
        </w:rPr>
        <w:t>[Remove any headings left empty.]</w:t>
      </w: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Mother tongue(s)</w:t>
            </w:r>
          </w:p>
        </w:tc>
        <w:tc>
          <w:tcPr>
            <w:tcW w:type="dxa" w:w="754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mother tongue(s)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nil"/>
              <w:left w:val="nil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Other language(s)</w:t>
            </w:r>
          </w:p>
        </w:tc>
        <w:tc>
          <w:tcPr>
            <w:tcW w:type="dxa" w:w="3042"/>
            <w:gridSpan w:val="2"/>
            <w:tcBorders>
              <w:top w:val="single" w:color="c0c0c0" w:sz="8" w:space="0" w:shadow="0" w:frame="0"/>
              <w:left w:val="nil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UNDERSTANDING </w:t>
            </w:r>
          </w:p>
        </w:tc>
        <w:tc>
          <w:tcPr>
            <w:tcW w:type="dxa" w:w="2999"/>
            <w:gridSpan w:val="2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SPEAKING 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WRITING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Listening 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Reading 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Spoken interaction 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Spoken production 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Name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language</w:t>
            </w:r>
          </w:p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4" w:space="0" w:shadow="0" w:frame="0"/>
              <w:left w:val="nil"/>
              <w:bottom w:val="single" w:color="c0c0c0" w:sz="8" w:space="0" w:shadow="0" w:frame="0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name of language certificate. Enter level if known.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Name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language</w:t>
            </w:r>
          </w:p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Enter level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4" w:space="0" w:shadow="0" w:frame="0"/>
              <w:left w:val="nil"/>
              <w:bottom w:val="single" w:color="c0c0c0" w:sz="8" w:space="0" w:shadow="0" w:frame="0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name of language certificate. Enter level if known.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LanguageExplanation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Levels: A1/2: Basic user - B1/2: Independent user - C1/2 Proficient user</w:t>
            </w:r>
          </w:p>
          <w:p>
            <w:pPr>
              <w:pStyle w:val="_ECV_LanguageExplanatio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Common European Framework of Reference for Languages</w:t>
            </w:r>
          </w:p>
        </w:tc>
      </w:tr>
    </w:tbl>
    <w:p>
      <w:pPr>
        <w:pStyle w:val="Normal.0"/>
        <w:rPr>
          <w:rStyle w:val="Ninguno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Communication skills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your communication skills. Specify in what context they were acquired. Example: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good communication skills gained through my experience as sales manager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Organisational / managerial skills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Replace with your organisational / managerial skills. Specify in what context they were acquired. Example: </w:t>
            </w:r>
          </w:p>
          <w:p>
            <w:pPr>
              <w:pStyle w:val="_ECV_SectionBullet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leadership (currently responsible for a team of 10 people)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Job-related skills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Replace with any job-related skills not listed elsewhere. Specify in what context they were acquired. Example: </w:t>
            </w:r>
          </w:p>
          <w:p>
            <w:pPr>
              <w:pStyle w:val="_ECV_SectionBullet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good command of quality control processes (currently responsible for quality audit)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Computer skills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your computer skills. Specify in what context they were acquired. Example:</w:t>
            </w:r>
          </w:p>
          <w:p>
            <w:pPr>
              <w:pStyle w:val="_ECV_SectionBullet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good command of Microsoft Office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™ </w: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>tools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Other skills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other relevant skills not already mentioned. Specify in what context they were acquired. Example:</w:t>
            </w:r>
          </w:p>
          <w:p>
            <w:pPr>
              <w:pStyle w:val="_ECV_SectionBullet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carpentry</w:t>
            </w:r>
          </w:p>
        </w:tc>
      </w:tr>
    </w:tbl>
    <w:p>
      <w:pPr>
        <w:pStyle w:val="Normal.0"/>
        <w:rPr>
          <w:rStyle w:val="Ninguno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Driving licence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driving licence category/-ies. Example:</w:t>
            </w:r>
          </w:p>
          <w:p>
            <w:pPr>
              <w:pStyle w:val="_ECV_SectionBullet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B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inguno"/>
                <w:caps w:val="0"/>
                <w:smallCaps w:val="0"/>
                <w:shd w:val="nil" w:color="auto" w:fill="auto"/>
                <w:rtl w:val="0"/>
                <w:lang w:val="en-US"/>
              </w:rPr>
              <w:t>ADDITIONAL INFORMATION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rStyle w:val="Ninguno"/>
                <w:outline w:val="0"/>
                <w:color w:val="3f3a38"/>
                <w:spacing w:val="-6"/>
                <w:sz w:val="16"/>
                <w:szCs w:val="16"/>
                <w:u w:color="3f3a38"/>
                <w:shd w:val="nil" w:color="auto" w:fill="auto"/>
                <w14:textFill>
                  <w14:solidFill>
                    <w14:srgbClr w14:val="3F3A38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91075" cy="90783"/>
                      <wp:effectExtent l="0" t="0" r="0" b="0"/>
                      <wp:docPr id="1073741850" name="officeArt object" descr="Agrup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90783"/>
                                <a:chOff x="0" y="0"/>
                                <a:chExt cx="4791075" cy="90782"/>
                              </a:xfrm>
                            </wpg:grpSpPr>
                            <wps:wsp>
                              <wps:cNvPr id="1073741848" name="Rectángulo"/>
                              <wps:cNvSpPr/>
                              <wps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9" name="Imagen" descr="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1075" cy="9078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377.2pt;height:7.1pt;" coordorigin="0,0" coordsize="4791075,90783">
                      <v:rect id="_x0000_s1042" style="position:absolute;left:0;top:0;width:4791075;height:9078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0;top:0;width:4791075;height:90783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rStyle w:val="Ninguno"/>
        </w:rPr>
      </w:pPr>
    </w:p>
    <w:p>
      <w:pPr>
        <w:pStyle w:val="_ECV_Text"/>
        <w:rPr>
          <w:rStyle w:val="Ninguno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1881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Publications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Presentations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Projects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Conferences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Seminars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Honours and awards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Memberships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References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Replace with relevant publications, presentations, projects, conferences, seminars, honours and awards, memberships, references. Remove headings not relevant in the left column.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Example of publication:</w:t>
            </w:r>
          </w:p>
          <w:p>
            <w:pPr>
              <w:pStyle w:val="_ECV_SectionBullet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How to write a successful CV, New Associated Publishers, London, 2002. 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>Example of project:</w:t>
            </w:r>
          </w:p>
          <w:p>
            <w:pPr>
              <w:pStyle w:val="_ECV_SectionBullet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shd w:val="nil" w:color="auto" w:fill="auto"/>
                <w:rtl w:val="0"/>
                <w:lang w:val="en-US"/>
              </w:rPr>
              <w:t xml:space="preserve">Devon new public library. Principal architect in charge of design, production, bidding and construction supervision (2008-2012). </w:t>
            </w:r>
          </w:p>
        </w:tc>
      </w:tr>
    </w:tbl>
    <w:p>
      <w:pPr>
        <w:pStyle w:val="_ECV_Text"/>
        <w:spacing w:line="240" w:lineRule="auto"/>
      </w:pPr>
      <w:r>
        <w:rPr>
          <w:rStyle w:val="Ninguno"/>
        </w:rPr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1900" w:h="16840" w:orient="portrait"/>
      <w:pgMar w:top="1644" w:right="680" w:bottom="1474" w:left="850" w:header="850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350"/>
        <w:tab w:val="clear" w:pos="10205"/>
      </w:tabs>
    </w:pPr>
    <w:r>
      <w:rPr>
        <w:rStyle w:val="Ninguno"/>
        <w:outline w:val="0"/>
        <w:color w:val="26b4ea"/>
        <w:sz w:val="14"/>
        <w:szCs w:val="14"/>
        <w:u w:color="26b4ea"/>
        <w:rtl w:val="0"/>
        <w14:textFill>
          <w14:solidFill>
            <w14:srgbClr w14:val="26B4EA"/>
          </w14:solidFill>
        </w14:textFill>
      </w:rPr>
      <w:tab/>
      <w:t xml:space="preserve"> </w:t>
    </w:r>
    <w:r>
      <w:rPr>
        <w:rStyle w:val="Ninguno"/>
        <w:sz w:val="14"/>
        <w:szCs w:val="14"/>
        <w:rtl w:val="0"/>
        <w:lang w:val="en-US"/>
      </w:rPr>
      <w:t xml:space="preserve">© </w:t>
    </w:r>
    <w:r>
      <w:rPr>
        <w:rStyle w:val="Ninguno"/>
        <w:sz w:val="14"/>
        <w:szCs w:val="14"/>
        <w:rtl w:val="0"/>
        <w:lang w:val="en-US"/>
      </w:rPr>
      <w:t xml:space="preserve">European Union, 2002-2012 | http://europass.cedefop.europa.eu </w:t>
      <w:tab/>
      <w:t>Page</w:t>
    </w:r>
    <w:r>
      <w:rPr>
        <w:rStyle w:val="Ninguno"/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  <w:r>
      <w:rPr>
        <w:rStyle w:val="Ninguno"/>
        <w:sz w:val="14"/>
        <w:szCs w:val="14"/>
        <w:rtl w:val="0"/>
      </w:rPr>
      <w:fldChar w:fldCharType="begin" w:fldLock="0"/>
    </w:r>
    <w:r>
      <w:rPr>
        <w:rStyle w:val="Ninguno"/>
        <w:sz w:val="14"/>
        <w:szCs w:val="14"/>
        <w:rtl w:val="0"/>
      </w:rPr>
      <w:instrText xml:space="preserve"> PAGE </w:instrText>
    </w:r>
    <w:r>
      <w:rPr>
        <w:rStyle w:val="Ninguno"/>
        <w:sz w:val="14"/>
        <w:szCs w:val="14"/>
        <w:rtl w:val="0"/>
      </w:rPr>
      <w:fldChar w:fldCharType="separate" w:fldLock="0"/>
    </w:r>
    <w:r>
      <w:rPr>
        <w:rStyle w:val="Ninguno"/>
        <w:sz w:val="14"/>
        <w:szCs w:val="14"/>
        <w:rtl w:val="0"/>
      </w:rPr>
    </w:r>
    <w:r>
      <w:rPr>
        <w:rStyle w:val="Ninguno"/>
        <w:sz w:val="14"/>
        <w:szCs w:val="14"/>
        <w:rtl w:val="0"/>
      </w:rPr>
      <w:fldChar w:fldCharType="end" w:fldLock="0"/>
    </w:r>
    <w:r>
      <w:rPr>
        <w:rStyle w:val="Ninguno"/>
        <w:sz w:val="14"/>
        <w:szCs w:val="14"/>
        <w:rtl w:val="0"/>
        <w:lang w:val="en-US"/>
      </w:rPr>
      <w:t xml:space="preserve"> / </w:t>
    </w:r>
    <w:r>
      <w:rPr>
        <w:rStyle w:val="Ninguno"/>
        <w:sz w:val="14"/>
        <w:szCs w:val="14"/>
        <w:rtl w:val="0"/>
      </w:rPr>
      <w:fldChar w:fldCharType="begin" w:fldLock="0"/>
    </w:r>
    <w:r>
      <w:rPr>
        <w:rStyle w:val="Ninguno"/>
        <w:sz w:val="14"/>
        <w:szCs w:val="14"/>
        <w:rtl w:val="0"/>
      </w:rPr>
      <w:instrText xml:space="preserve"> NUMPAGES </w:instrText>
    </w:r>
    <w:r>
      <w:rPr>
        <w:rStyle w:val="Ninguno"/>
        <w:sz w:val="14"/>
        <w:szCs w:val="14"/>
        <w:rtl w:val="0"/>
      </w:rPr>
      <w:fldChar w:fldCharType="separate" w:fldLock="0"/>
    </w:r>
    <w:r>
      <w:rPr>
        <w:rStyle w:val="Ninguno"/>
        <w:sz w:val="14"/>
        <w:szCs w:val="14"/>
        <w:rtl w:val="0"/>
      </w:rPr>
    </w:r>
    <w:r>
      <w:rPr>
        <w:rStyle w:val="Ninguno"/>
        <w:sz w:val="14"/>
        <w:szCs w:val="14"/>
        <w:rtl w:val="0"/>
      </w:rPr>
      <w:fldChar w:fldCharType="end" w:fldLock="0"/>
    </w:r>
    <w:r>
      <w:rPr>
        <w:rStyle w:val="Ninguno"/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350"/>
        <w:tab w:val="clear" w:pos="10205"/>
      </w:tabs>
    </w:pPr>
    <w:r>
      <w:rPr>
        <w:rStyle w:val="Ninguno"/>
        <w:outline w:val="0"/>
        <w:color w:val="26b4ea"/>
        <w:sz w:val="14"/>
        <w:szCs w:val="14"/>
        <w:u w:color="26b4ea"/>
        <w:rtl w:val="0"/>
        <w14:textFill>
          <w14:solidFill>
            <w14:srgbClr w14:val="26B4EA"/>
          </w14:solidFill>
        </w14:textFill>
      </w:rPr>
      <w:tab/>
      <w:t xml:space="preserve"> </w:t>
    </w:r>
    <w:r>
      <w:rPr>
        <w:rStyle w:val="Ninguno"/>
        <w:sz w:val="14"/>
        <w:szCs w:val="14"/>
        <w:rtl w:val="0"/>
        <w:lang w:val="en-US"/>
      </w:rPr>
      <w:t xml:space="preserve">© </w:t>
    </w:r>
    <w:r>
      <w:rPr>
        <w:rStyle w:val="Ninguno"/>
        <w:sz w:val="14"/>
        <w:szCs w:val="14"/>
        <w:rtl w:val="0"/>
        <w:lang w:val="en-US"/>
      </w:rPr>
      <w:t xml:space="preserve">European Union, 2002-2012 | http://europass.cedefop.europa.eu </w:t>
      <w:tab/>
      <w:t>Page</w:t>
    </w:r>
    <w:r>
      <w:rPr>
        <w:rStyle w:val="Ninguno"/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  <w:r>
      <w:rPr>
        <w:rStyle w:val="Ninguno"/>
        <w:sz w:val="14"/>
        <w:szCs w:val="14"/>
        <w:rtl w:val="0"/>
      </w:rPr>
      <w:fldChar w:fldCharType="begin" w:fldLock="0"/>
    </w:r>
    <w:r>
      <w:rPr>
        <w:rStyle w:val="Ninguno"/>
        <w:sz w:val="14"/>
        <w:szCs w:val="14"/>
        <w:rtl w:val="0"/>
      </w:rPr>
      <w:instrText xml:space="preserve"> PAGE </w:instrText>
    </w:r>
    <w:r>
      <w:rPr>
        <w:rStyle w:val="Ninguno"/>
        <w:sz w:val="14"/>
        <w:szCs w:val="14"/>
        <w:rtl w:val="0"/>
      </w:rPr>
      <w:fldChar w:fldCharType="separate" w:fldLock="0"/>
    </w:r>
    <w:r>
      <w:rPr>
        <w:rStyle w:val="Ninguno"/>
        <w:sz w:val="14"/>
        <w:szCs w:val="14"/>
        <w:rtl w:val="0"/>
      </w:rPr>
    </w:r>
    <w:r>
      <w:rPr>
        <w:rStyle w:val="Ninguno"/>
        <w:sz w:val="14"/>
        <w:szCs w:val="14"/>
        <w:rtl w:val="0"/>
      </w:rPr>
      <w:fldChar w:fldCharType="end" w:fldLock="0"/>
    </w:r>
    <w:r>
      <w:rPr>
        <w:rStyle w:val="Ninguno"/>
        <w:sz w:val="14"/>
        <w:szCs w:val="14"/>
        <w:rtl w:val="0"/>
        <w:lang w:val="en-US"/>
      </w:rPr>
      <w:t xml:space="preserve"> / </w:t>
    </w:r>
    <w:r>
      <w:rPr>
        <w:rStyle w:val="Ninguno"/>
        <w:sz w:val="14"/>
        <w:szCs w:val="14"/>
        <w:rtl w:val="0"/>
      </w:rPr>
      <w:fldChar w:fldCharType="begin" w:fldLock="0"/>
    </w:r>
    <w:r>
      <w:rPr>
        <w:rStyle w:val="Ninguno"/>
        <w:sz w:val="14"/>
        <w:szCs w:val="14"/>
        <w:rtl w:val="0"/>
      </w:rPr>
      <w:instrText xml:space="preserve"> NUMPAGES </w:instrText>
    </w:r>
    <w:r>
      <w:rPr>
        <w:rStyle w:val="Ninguno"/>
        <w:sz w:val="14"/>
        <w:szCs w:val="14"/>
        <w:rtl w:val="0"/>
      </w:rPr>
      <w:fldChar w:fldCharType="separate" w:fldLock="0"/>
    </w:r>
    <w:r>
      <w:rPr>
        <w:rStyle w:val="Ninguno"/>
        <w:sz w:val="14"/>
        <w:szCs w:val="14"/>
        <w:rtl w:val="0"/>
      </w:rPr>
    </w:r>
    <w:r>
      <w:rPr>
        <w:rStyle w:val="Ninguno"/>
        <w:sz w:val="14"/>
        <w:szCs w:val="14"/>
        <w:rtl w:val="0"/>
      </w:rPr>
      <w:fldChar w:fldCharType="end" w:fldLock="0"/>
    </w:r>
    <w:r>
      <w:rPr>
        <w:rStyle w:val="Ninguno"/>
        <w:outline w:val="0"/>
        <w:color w:val="26b4ea"/>
        <w:sz w:val="14"/>
        <w:szCs w:val="14"/>
        <w:u w:color="26b4ea"/>
        <w:rtl w:val="0"/>
        <w:lang w:val="en-US"/>
        <w14:textFill>
          <w14:solidFill>
            <w14:srgbClr w14:val="26B4EA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_ECV_CurriculumVitae_NextPages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28" name="officeArt object" descr="Agrup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26" name="Rectángulo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n" descr="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5" style="visibility:visible;position:absolute;margin-left:42.5pt;margin-top:42.5pt;width:78.2pt;height:22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46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7" type="#_x0000_t75" style="position:absolute;left:0;top:0;width:993140;height:287655;">
                <v:imagedata r:id="rId1" o:title="image.png"/>
              </v:shape>
            </v:group>
          </w:pict>
        </mc:Fallback>
      </mc:AlternateContent>
    </w:r>
    <w:r>
      <w:rPr>
        <w:rStyle w:val="Ninguno"/>
        <w:rtl w:val="0"/>
        <w:lang w:val="en-US"/>
      </w:rPr>
      <w:t xml:space="preserve"> </w:t>
      <w:tab/>
      <w:t xml:space="preserve"> Curriculum Vitae</w:t>
      <w:tab/>
      <w:t xml:space="preserve"> Replace with First name(s) Surname(s)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_ECV_CurriculumVitae_NextPages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32" name="officeArt object" descr="Agrup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30" name="Rectángulo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1" name="Imagen" descr="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9" style="visibility:visible;position:absolute;margin-left:42.5pt;margin-top:42.5pt;width:78.2pt;height:22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50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51" type="#_x0000_t75" style="position:absolute;left:0;top:0;width:993140;height:287655;">
                <v:imagedata r:id="rId1" o:title="image.png"/>
              </v:shape>
            </v:group>
          </w:pict>
        </mc:Fallback>
      </mc:AlternateContent>
    </w:r>
    <w:r>
      <w:rPr>
        <w:rStyle w:val="Ninguno"/>
        <w:rtl w:val="0"/>
        <w:lang w:val="en-US"/>
      </w:rPr>
      <w:t xml:space="preserve"> </w:t>
      <w:tab/>
      <w:t xml:space="preserve"> Curriculum Vitae</w:t>
      <w:tab/>
      <w:t xml:space="preserve"> Replace with First name(s) Surname(s)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_ECV_CurriculumVitae_NextPages">
    <w:name w:val="_ECV_CurriculumVitae_NextPages"/>
    <w:next w:val="_ECV_CurriculumVitae_NextPages"/>
    <w:pPr>
      <w:keepNext w:val="0"/>
      <w:keepLines w:val="0"/>
      <w:pageBreakBefore w:val="0"/>
      <w:widowControl w:val="0"/>
      <w:shd w:val="clear" w:color="auto" w:fill="auto"/>
      <w:tabs>
        <w:tab w:val="left" w:pos="2835"/>
        <w:tab w:val="right" w:pos="10350"/>
      </w:tabs>
      <w:suppressAutoHyphens w:val="1"/>
      <w:bidi w:val="0"/>
      <w:spacing w:before="153" w:after="0" w:line="100" w:lineRule="atLeast"/>
      <w:ind w:left="0" w:right="0" w:firstLine="0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5"/>
      <w:kern w:val="1"/>
      <w:position w:val="0"/>
      <w:sz w:val="20"/>
      <w:szCs w:val="20"/>
      <w:u w:val="none" w:color="1593cb"/>
      <w:shd w:val="nil" w:color="auto" w:fill="auto"/>
      <w:vertAlign w:val="baseline"/>
      <w:lang w:val="en-US"/>
      <w14:textFill>
        <w14:solidFill>
          <w14:srgbClr w14:val="1593CB"/>
        </w14:solidFill>
      </w14:textFill>
    </w:rPr>
  </w:style>
  <w:style w:type="character" w:styleId="Ninguno">
    <w:name w:val="Ninguno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right" w:pos="2835"/>
        <w:tab w:val="left" w:pos="1020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6"/>
      <w:kern w:val="1"/>
      <w:position w:val="0"/>
      <w:sz w:val="16"/>
      <w:szCs w:val="16"/>
      <w:u w:val="none" w:color="1593cb"/>
      <w:shd w:val="nil" w:color="auto" w:fill="auto"/>
      <w:vertAlign w:val="baseline"/>
      <w:lang w:val="en-US"/>
      <w14:textFill>
        <w14:solidFill>
          <w14:srgbClr w14:val="1593CB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:lang w:val="en-US"/>
      <w14:textOutline>
        <w14:noFill/>
      </w14:textOutline>
      <w14:textFill>
        <w14:solidFill>
          <w14:srgbClr w14:val="3F3A38"/>
        </w14:solidFill>
      </w14:textFill>
    </w:rPr>
  </w:style>
  <w:style w:type="paragraph" w:styleId="_ECV_PersonalInfoHeading">
    <w:name w:val="_ECV_PersonalInfoHeading"/>
    <w:next w:val="_ECV_PersonalInfo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7" w:after="0" w:line="240" w:lineRule="auto"/>
      <w:ind w:left="0" w:right="283" w:firstLine="0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NameField">
    <w:name w:val="_ECV_NameField"/>
    <w:next w:val="_ECV_NameFi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26"/>
      <w:szCs w:val="2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Comments">
    <w:name w:val="_ECV_Comments"/>
    <w:next w:val="_ECV_Comm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-6"/>
      <w:kern w:val="1"/>
      <w:position w:val="0"/>
      <w:sz w:val="16"/>
      <w:szCs w:val="16"/>
      <w:u w:val="none" w:color="ff0000"/>
      <w:shd w:val="nil" w:color="auto" w:fill="auto"/>
      <w:vertAlign w:val="baseline"/>
      <w:lang w:val="en-US"/>
      <w14:textFill>
        <w14:solidFill>
          <w14:srgbClr w14:val="FF0000"/>
        </w14:solidFill>
      </w14:textFill>
    </w:rPr>
  </w:style>
  <w:style w:type="paragraph" w:styleId="_ECV_LeftHeading">
    <w:name w:val="_ECV_LeftHeading"/>
    <w:next w:val="_ECV_Left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283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ContactDetails">
    <w:name w:val="_ECV_ContactDetails"/>
    <w:next w:val="_ECV_Contact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0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GenderRow">
    <w:name w:val="_ECV_GenderRow"/>
    <w:next w:val="_ECV_GenderRow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85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6"/>
      <w:kern w:val="1"/>
      <w:position w:val="0"/>
      <w:sz w:val="16"/>
      <w:szCs w:val="16"/>
      <w:u w:val="none" w:color="1593cb"/>
      <w:shd w:val="nil" w:color="auto" w:fill="auto"/>
      <w:vertAlign w:val="baseline"/>
      <w:lang w:val="en-US"/>
      <w14:textFill>
        <w14:solidFill>
          <w14:srgbClr w14:val="1593CB"/>
        </w14:solidFill>
      </w14:textFill>
    </w:rPr>
  </w:style>
  <w:style w:type="paragraph" w:styleId="_ECV_Text">
    <w:name w:val="_ECV_Text"/>
    <w:next w:val="_ECV_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BlueBox">
    <w:name w:val="_ECV_BlueBox"/>
    <w:next w:val="_ECV_BlueBox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02c24"/>
      <w:spacing w:val="0"/>
      <w:kern w:val="1"/>
      <w:position w:val="0"/>
      <w:sz w:val="8"/>
      <w:szCs w:val="8"/>
      <w:u w:val="none" w:color="402c24"/>
      <w:shd w:val="nil" w:color="auto" w:fill="auto"/>
      <w:vertAlign w:val="baseline"/>
      <w:lang w:val="en-US"/>
      <w14:textFill>
        <w14:solidFill>
          <w14:srgbClr w14:val="402C24"/>
        </w14:solidFill>
      </w14:textFill>
    </w:rPr>
  </w:style>
  <w:style w:type="paragraph" w:styleId="_ECV_Date">
    <w:name w:val="_ECV_Date"/>
    <w:next w:val="_ECV_Da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283" w:firstLine="0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SubSectionHeading">
    <w:name w:val="_ECV_SubSectionHeading"/>
    <w:next w:val="_ECV_SubSection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22"/>
      <w:szCs w:val="22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OrganisationDetails">
    <w:name w:val="_ECV_OrganisationDetails"/>
    <w:next w:val="_ECV_Organisation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7" w:after="85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SectionBullet">
    <w:name w:val="_ECV_SectionBullet"/>
    <w:next w:val="_ECV_SectionBulle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BusinessSectorRow">
    <w:name w:val="_ECV_BusinessSectorRow"/>
    <w:next w:val="_ECV_BusinessSectorRow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RightHeading">
    <w:name w:val="_ECV_RightHeading"/>
    <w:next w:val="_ECV_Right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62" w:after="0" w:line="100" w:lineRule="atLeast"/>
      <w:ind w:left="0" w:right="0" w:firstLine="0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5"/>
      <w:kern w:val="1"/>
      <w:position w:val="0"/>
      <w:sz w:val="15"/>
      <w:szCs w:val="15"/>
      <w:u w:val="none" w:color="1593cb"/>
      <w:shd w:val="nil" w:color="auto" w:fill="auto"/>
      <w:vertAlign w:val="baseline"/>
      <w:lang w:val="en-US"/>
      <w14:textFill>
        <w14:solidFill>
          <w14:srgbClr w14:val="1593CB"/>
        </w14:solidFill>
      </w14:textFill>
    </w:rPr>
  </w:style>
  <w:style w:type="paragraph" w:styleId="_ECV_LeftDetails">
    <w:name w:val="_ECV_LeftDetails"/>
    <w:next w:val="_ECV_Left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3" w:after="0" w:line="240" w:lineRule="auto"/>
      <w:ind w:left="0" w:right="283" w:firstLine="0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SectionDetails">
    <w:name w:val="_ECV_SectionDetails"/>
    <w:next w:val="_ECV_Section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Heading">
    <w:name w:val="_ECV_LanguageHeading"/>
    <w:next w:val="_ECV_Language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4"/>
      <w:szCs w:val="14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LanguageSubHeading">
    <w:name w:val="_ECV_LanguageSubHeading"/>
    <w:next w:val="_ECV_LanguageSub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6"/>
      <w:szCs w:val="16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  <w:style w:type="paragraph" w:styleId="_ECV_LanguageName">
    <w:name w:val="_ECV_LanguageName"/>
    <w:next w:val="_ECV_LanguageNam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283" w:firstLine="0"/>
      <w:jc w:val="righ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Level">
    <w:name w:val="_ECV_LanguageLevel"/>
    <w:next w:val="_ECV_LanguageLeve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Certificate">
    <w:name w:val="_ECV_LanguageCertificate"/>
    <w:next w:val="_ECV_LanguageCertifica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283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shd w:val="nil" w:color="auto" w:fill="auto"/>
      <w:vertAlign w:val="baseline"/>
      <w:lang w:val="en-US"/>
      <w14:textFill>
        <w14:solidFill>
          <w14:srgbClr w14:val="3F3A38"/>
        </w14:solidFill>
      </w14:textFill>
    </w:rPr>
  </w:style>
  <w:style w:type="paragraph" w:styleId="_ECV_LanguageExplanation">
    <w:name w:val="_ECV_LanguageExplanation"/>
    <w:next w:val="_ECV_LanguageExplanatio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5"/>
      <w:kern w:val="1"/>
      <w:position w:val="0"/>
      <w:sz w:val="15"/>
      <w:szCs w:val="15"/>
      <w:u w:val="none" w:color="0e4194"/>
      <w:shd w:val="nil" w:color="auto" w:fill="auto"/>
      <w:vertAlign w:val="baseline"/>
      <w:lang w:val="en-US"/>
      <w14:textFill>
        <w14:solidFill>
          <w14:srgbClr w14:val="0E419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